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73" w:rsidRDefault="0033617D" w:rsidP="0033617D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7215" behindDoc="1" locked="0" layoutInCell="1" allowOverlap="1" wp14:anchorId="0AA41E72" wp14:editId="5530C033">
            <wp:simplePos x="0" y="0"/>
            <wp:positionH relativeFrom="column">
              <wp:posOffset>-823595</wp:posOffset>
            </wp:positionH>
            <wp:positionV relativeFrom="paragraph">
              <wp:posOffset>-139700</wp:posOffset>
            </wp:positionV>
            <wp:extent cx="7327391" cy="9753600"/>
            <wp:effectExtent l="0" t="0" r="6985" b="0"/>
            <wp:wrapNone/>
            <wp:docPr id="8" name="Picture 8" descr="F:\CrossOrg\Marketing-W\Brand &amp; Advertising\PROJECTS\2015\A00074 Education Templates\LEGO Robotics Workshop Guid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rossOrg\Marketing-W\Brand &amp; Advertising\PROJECTS\2015\A00074 Education Templates\LEGO Robotics Workshop Guide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391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BD9">
        <w:rPr>
          <w:b/>
          <w:sz w:val="32"/>
          <w:szCs w:val="32"/>
        </w:rPr>
        <w:t>LEGO</w:t>
      </w:r>
      <w:r w:rsidR="00783674">
        <w:rPr>
          <w:b/>
          <w:sz w:val="32"/>
          <w:szCs w:val="32"/>
        </w:rPr>
        <w:t>®</w:t>
      </w:r>
      <w:r w:rsidR="00D1770E">
        <w:rPr>
          <w:b/>
          <w:sz w:val="32"/>
          <w:szCs w:val="32"/>
        </w:rPr>
        <w:t xml:space="preserve"> Gears, Pulleys and </w:t>
      </w:r>
      <w:r w:rsidR="000C5B90">
        <w:rPr>
          <w:b/>
          <w:sz w:val="32"/>
          <w:szCs w:val="32"/>
        </w:rPr>
        <w:t>Simple Machines</w:t>
      </w:r>
      <w:r w:rsidR="00E91BD9">
        <w:rPr>
          <w:b/>
          <w:sz w:val="32"/>
          <w:szCs w:val="32"/>
        </w:rPr>
        <w:t xml:space="preserve"> </w:t>
      </w:r>
    </w:p>
    <w:p w:rsidR="0033617D" w:rsidRPr="0033617D" w:rsidRDefault="0033617D" w:rsidP="0033617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E1373" w:rsidTr="009F5204">
        <w:tc>
          <w:tcPr>
            <w:tcW w:w="4621" w:type="dxa"/>
          </w:tcPr>
          <w:p w:rsidR="009E1373" w:rsidRDefault="009E1373" w:rsidP="009F5204">
            <w:r>
              <w:t>Workshop</w:t>
            </w:r>
          </w:p>
        </w:tc>
        <w:tc>
          <w:tcPr>
            <w:tcW w:w="4621" w:type="dxa"/>
          </w:tcPr>
          <w:p w:rsidR="009E1373" w:rsidRDefault="000C5B90" w:rsidP="009F5204">
            <w:r>
              <w:t>Gears, Pulleys and Simple Machines</w:t>
            </w:r>
          </w:p>
        </w:tc>
      </w:tr>
      <w:tr w:rsidR="009E1373" w:rsidTr="009F5204">
        <w:tc>
          <w:tcPr>
            <w:tcW w:w="4621" w:type="dxa"/>
          </w:tcPr>
          <w:p w:rsidR="009E1373" w:rsidRDefault="009E1373" w:rsidP="000572F7">
            <w:r>
              <w:t>Key Stage</w:t>
            </w:r>
          </w:p>
        </w:tc>
        <w:tc>
          <w:tcPr>
            <w:tcW w:w="4621" w:type="dxa"/>
          </w:tcPr>
          <w:p w:rsidR="009E1373" w:rsidRDefault="00000861" w:rsidP="009F5204">
            <w:r>
              <w:t>Key Stage 1</w:t>
            </w:r>
          </w:p>
        </w:tc>
      </w:tr>
      <w:tr w:rsidR="00783674" w:rsidTr="009F5204">
        <w:tc>
          <w:tcPr>
            <w:tcW w:w="4621" w:type="dxa"/>
          </w:tcPr>
          <w:p w:rsidR="00783674" w:rsidRDefault="00783674" w:rsidP="009F5204">
            <w:r>
              <w:t>Age Group</w:t>
            </w:r>
          </w:p>
        </w:tc>
        <w:tc>
          <w:tcPr>
            <w:tcW w:w="4621" w:type="dxa"/>
          </w:tcPr>
          <w:p w:rsidR="00783674" w:rsidRDefault="00000861" w:rsidP="009F5204">
            <w:r>
              <w:t>5 - 7</w:t>
            </w:r>
            <w:bookmarkStart w:id="0" w:name="_GoBack"/>
            <w:bookmarkEnd w:id="0"/>
          </w:p>
        </w:tc>
      </w:tr>
      <w:tr w:rsidR="009E1373" w:rsidTr="009F5204">
        <w:tc>
          <w:tcPr>
            <w:tcW w:w="4621" w:type="dxa"/>
          </w:tcPr>
          <w:p w:rsidR="009E1373" w:rsidRDefault="009E1373" w:rsidP="009F5204">
            <w:proofErr w:type="spellStart"/>
            <w:r>
              <w:t>PoS</w:t>
            </w:r>
            <w:proofErr w:type="spellEnd"/>
          </w:p>
        </w:tc>
        <w:tc>
          <w:tcPr>
            <w:tcW w:w="4621" w:type="dxa"/>
          </w:tcPr>
          <w:p w:rsidR="009E1373" w:rsidRDefault="00783674" w:rsidP="009F5204">
            <w:r>
              <w:t>Science (Forces)</w:t>
            </w:r>
          </w:p>
        </w:tc>
      </w:tr>
      <w:tr w:rsidR="009E1373" w:rsidTr="009F5204">
        <w:tc>
          <w:tcPr>
            <w:tcW w:w="4621" w:type="dxa"/>
          </w:tcPr>
          <w:p w:rsidR="009E1373" w:rsidRDefault="00945E70" w:rsidP="009F5204">
            <w:r>
              <w:t>Course Description</w:t>
            </w:r>
          </w:p>
        </w:tc>
        <w:tc>
          <w:tcPr>
            <w:tcW w:w="4621" w:type="dxa"/>
          </w:tcPr>
          <w:p w:rsidR="009E1373" w:rsidRDefault="00D1770E" w:rsidP="009F5204">
            <w:r>
              <w:t>Observe and investigate gears, wheels, axles, levers and pulleys we find in everyday life. Using the LEGO Education Simple Machines Kits, pupils become LEGO Engineers and construct their</w:t>
            </w:r>
            <w:r w:rsidR="00DF2222">
              <w:t xml:space="preserve"> very own mechanical LEGO model</w:t>
            </w:r>
          </w:p>
        </w:tc>
      </w:tr>
      <w:tr w:rsidR="009E1373" w:rsidTr="009F5204">
        <w:tc>
          <w:tcPr>
            <w:tcW w:w="4621" w:type="dxa"/>
          </w:tcPr>
          <w:p w:rsidR="009E1373" w:rsidRDefault="009E1373" w:rsidP="009F5204">
            <w:r>
              <w:t>Duration</w:t>
            </w:r>
          </w:p>
        </w:tc>
        <w:tc>
          <w:tcPr>
            <w:tcW w:w="4621" w:type="dxa"/>
          </w:tcPr>
          <w:p w:rsidR="009E1373" w:rsidRDefault="009E1373" w:rsidP="009F5204">
            <w:r>
              <w:t>45 Minutes</w:t>
            </w:r>
          </w:p>
        </w:tc>
      </w:tr>
      <w:tr w:rsidR="009E1373" w:rsidTr="009F5204">
        <w:tc>
          <w:tcPr>
            <w:tcW w:w="4621" w:type="dxa"/>
          </w:tcPr>
          <w:p w:rsidR="009E1373" w:rsidRDefault="009E1373" w:rsidP="009F5204">
            <w:r>
              <w:t>Equipment</w:t>
            </w:r>
          </w:p>
        </w:tc>
        <w:tc>
          <w:tcPr>
            <w:tcW w:w="4621" w:type="dxa"/>
          </w:tcPr>
          <w:p w:rsidR="00262AE4" w:rsidRDefault="00D1770E" w:rsidP="009F5204">
            <w:r>
              <w:t>LEGO Education Simple Machine Sets</w:t>
            </w:r>
          </w:p>
          <w:p w:rsidR="009E5865" w:rsidRDefault="00D1770E" w:rsidP="007D4443">
            <w:r>
              <w:t>Instructions</w:t>
            </w:r>
          </w:p>
        </w:tc>
      </w:tr>
      <w:tr w:rsidR="009E1373" w:rsidTr="009F5204">
        <w:tc>
          <w:tcPr>
            <w:tcW w:w="4621" w:type="dxa"/>
          </w:tcPr>
          <w:p w:rsidR="009E1373" w:rsidRDefault="009E1373" w:rsidP="009F5204">
            <w:r>
              <w:t>Capacity</w:t>
            </w:r>
          </w:p>
        </w:tc>
        <w:tc>
          <w:tcPr>
            <w:tcW w:w="4621" w:type="dxa"/>
          </w:tcPr>
          <w:p w:rsidR="009E1373" w:rsidRDefault="000E6896" w:rsidP="009F5204">
            <w:r>
              <w:t>30</w:t>
            </w:r>
            <w:r w:rsidR="009E1373">
              <w:t xml:space="preserve"> students</w:t>
            </w:r>
          </w:p>
        </w:tc>
      </w:tr>
      <w:tr w:rsidR="00945E70" w:rsidTr="009F5204">
        <w:tc>
          <w:tcPr>
            <w:tcW w:w="4621" w:type="dxa"/>
          </w:tcPr>
          <w:p w:rsidR="00945E70" w:rsidRDefault="00945E70" w:rsidP="009F5204">
            <w:r w:rsidRPr="00945E70">
              <w:t>Lesson Objectives</w:t>
            </w:r>
          </w:p>
        </w:tc>
        <w:tc>
          <w:tcPr>
            <w:tcW w:w="4621" w:type="dxa"/>
          </w:tcPr>
          <w:p w:rsidR="00945E70" w:rsidRDefault="00945E70" w:rsidP="00945E70">
            <w:pPr>
              <w:pStyle w:val="ListParagraph"/>
              <w:numPr>
                <w:ilvl w:val="0"/>
                <w:numId w:val="2"/>
              </w:numPr>
            </w:pPr>
            <w:r>
              <w:t>Understand how gears and pulleys benefit everyday life</w:t>
            </w:r>
          </w:p>
          <w:p w:rsidR="00945E70" w:rsidRDefault="00945E70" w:rsidP="00945E70">
            <w:pPr>
              <w:pStyle w:val="ListParagraph"/>
              <w:numPr>
                <w:ilvl w:val="0"/>
                <w:numId w:val="2"/>
              </w:numPr>
            </w:pPr>
            <w:r>
              <w:t>Recognise that some mechanisms allow a smaller force to have a greater effect</w:t>
            </w:r>
          </w:p>
          <w:p w:rsidR="00945E70" w:rsidRDefault="00945E70" w:rsidP="00945E70">
            <w:pPr>
              <w:pStyle w:val="ListParagraph"/>
              <w:numPr>
                <w:ilvl w:val="0"/>
                <w:numId w:val="2"/>
              </w:numPr>
            </w:pPr>
            <w:r>
              <w:t>Be able to follow a LEGO build guide to create a working mechanism</w:t>
            </w:r>
          </w:p>
        </w:tc>
      </w:tr>
    </w:tbl>
    <w:p w:rsidR="009E1373" w:rsidRDefault="009E1373"/>
    <w:p w:rsidR="009E5865" w:rsidRDefault="009E5865" w:rsidP="00013245">
      <w:pPr>
        <w:rPr>
          <w:u w:val="single"/>
        </w:rPr>
      </w:pPr>
    </w:p>
    <w:p w:rsidR="009E5865" w:rsidRPr="009E1373" w:rsidRDefault="009E5865" w:rsidP="009E5865">
      <w:pPr>
        <w:pStyle w:val="ListParagraph"/>
        <w:rPr>
          <w:u w:val="single"/>
        </w:rPr>
      </w:pPr>
    </w:p>
    <w:sectPr w:rsidR="009E5865" w:rsidRPr="009E137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A6" w:rsidRDefault="00DC1DA6" w:rsidP="00AA5908">
      <w:pPr>
        <w:spacing w:after="0" w:line="240" w:lineRule="auto"/>
      </w:pPr>
      <w:r>
        <w:separator/>
      </w:r>
    </w:p>
  </w:endnote>
  <w:endnote w:type="continuationSeparator" w:id="0">
    <w:p w:rsidR="00DC1DA6" w:rsidRDefault="00DC1DA6" w:rsidP="00AA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A6" w:rsidRDefault="00DC1DA6" w:rsidP="00AA5908">
      <w:pPr>
        <w:spacing w:after="0" w:line="240" w:lineRule="auto"/>
      </w:pPr>
      <w:r>
        <w:separator/>
      </w:r>
    </w:p>
  </w:footnote>
  <w:footnote w:type="continuationSeparator" w:id="0">
    <w:p w:rsidR="00DC1DA6" w:rsidRDefault="00DC1DA6" w:rsidP="00AA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F7" w:rsidRDefault="009B1541">
    <w:pPr>
      <w:pStyle w:val="Header"/>
    </w:pPr>
    <w:r w:rsidRPr="000572F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39F703B" wp14:editId="46A18264">
          <wp:simplePos x="0" y="0"/>
          <wp:positionH relativeFrom="column">
            <wp:posOffset>4728210</wp:posOffset>
          </wp:positionH>
          <wp:positionV relativeFrom="paragraph">
            <wp:posOffset>-249555</wp:posOffset>
          </wp:positionV>
          <wp:extent cx="1736725" cy="419100"/>
          <wp:effectExtent l="0" t="0" r="0" b="0"/>
          <wp:wrapNone/>
          <wp:docPr id="2" name="Picture 2" descr="F:\CrossOrg\Marketing-W\Education\2015\Education Facilitator\Minifigures and Badge\LEG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CrossOrg\Marketing-W\Education\2015\Education Facilitator\Minifigures and Badge\LEGO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7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61312" behindDoc="0" locked="0" layoutInCell="1" allowOverlap="1" wp14:anchorId="3A80B148" wp14:editId="761DE321">
          <wp:simplePos x="0" y="0"/>
          <wp:positionH relativeFrom="column">
            <wp:posOffset>-866775</wp:posOffset>
          </wp:positionH>
          <wp:positionV relativeFrom="paragraph">
            <wp:posOffset>-430530</wp:posOffset>
          </wp:positionV>
          <wp:extent cx="1743075" cy="738521"/>
          <wp:effectExtent l="0" t="0" r="0" b="4445"/>
          <wp:wrapNone/>
          <wp:docPr id="1" name="Picture 1" descr="F:\CrossOrg\Marketing-W\Education\2015\Education Facilitator\Minifigures and Badge\LEGOLAN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rossOrg\Marketing-W\Education\2015\Education Facilitator\Minifigures and Badge\LEGOLAND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38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1702"/>
    <w:multiLevelType w:val="hybridMultilevel"/>
    <w:tmpl w:val="DA5468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25EC4"/>
    <w:multiLevelType w:val="hybridMultilevel"/>
    <w:tmpl w:val="95F435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08"/>
    <w:rsid w:val="00000861"/>
    <w:rsid w:val="00013245"/>
    <w:rsid w:val="000572F7"/>
    <w:rsid w:val="000C5B90"/>
    <w:rsid w:val="000E6896"/>
    <w:rsid w:val="0010457E"/>
    <w:rsid w:val="00262AE4"/>
    <w:rsid w:val="0026371D"/>
    <w:rsid w:val="00280293"/>
    <w:rsid w:val="0033617D"/>
    <w:rsid w:val="003B2637"/>
    <w:rsid w:val="005C1399"/>
    <w:rsid w:val="006B42FF"/>
    <w:rsid w:val="00741E35"/>
    <w:rsid w:val="00783674"/>
    <w:rsid w:val="007B0C3E"/>
    <w:rsid w:val="007D4443"/>
    <w:rsid w:val="00945E70"/>
    <w:rsid w:val="009B1541"/>
    <w:rsid w:val="009E1373"/>
    <w:rsid w:val="009E5865"/>
    <w:rsid w:val="00A14960"/>
    <w:rsid w:val="00AA5908"/>
    <w:rsid w:val="00B32BCC"/>
    <w:rsid w:val="00BE69D4"/>
    <w:rsid w:val="00C35E0D"/>
    <w:rsid w:val="00D1770E"/>
    <w:rsid w:val="00D6582C"/>
    <w:rsid w:val="00DC1DA6"/>
    <w:rsid w:val="00DF2222"/>
    <w:rsid w:val="00E91BD9"/>
    <w:rsid w:val="00EF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08"/>
  </w:style>
  <w:style w:type="paragraph" w:styleId="Footer">
    <w:name w:val="footer"/>
    <w:basedOn w:val="Normal"/>
    <w:link w:val="Foot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08"/>
  </w:style>
  <w:style w:type="paragraph" w:styleId="BalloonText">
    <w:name w:val="Balloon Text"/>
    <w:basedOn w:val="Normal"/>
    <w:link w:val="BalloonTextChar"/>
    <w:uiPriority w:val="99"/>
    <w:semiHidden/>
    <w:unhideWhenUsed/>
    <w:rsid w:val="00AA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08"/>
  </w:style>
  <w:style w:type="paragraph" w:styleId="Footer">
    <w:name w:val="footer"/>
    <w:basedOn w:val="Normal"/>
    <w:link w:val="Foot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08"/>
  </w:style>
  <w:style w:type="paragraph" w:styleId="BalloonText">
    <w:name w:val="Balloon Text"/>
    <w:basedOn w:val="Normal"/>
    <w:link w:val="BalloonTextChar"/>
    <w:uiPriority w:val="99"/>
    <w:semiHidden/>
    <w:unhideWhenUsed/>
    <w:rsid w:val="00AA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Merlin Entertainments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Lawrence</dc:creator>
  <cp:lastModifiedBy>Jamie Lawrence</cp:lastModifiedBy>
  <cp:revision>3</cp:revision>
  <cp:lastPrinted>2015-07-27T12:49:00Z</cp:lastPrinted>
  <dcterms:created xsi:type="dcterms:W3CDTF">2016-01-21T11:10:00Z</dcterms:created>
  <dcterms:modified xsi:type="dcterms:W3CDTF">2019-09-18T14:50:00Z</dcterms:modified>
</cp:coreProperties>
</file>